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83" w:rsidRDefault="001E3583" w:rsidP="001E3583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000000"/>
        </w:rPr>
      </w:pPr>
      <w:r>
        <w:rPr>
          <w:rStyle w:val="a4"/>
          <w:color w:val="000000"/>
          <w:sz w:val="28"/>
          <w:szCs w:val="28"/>
          <w:shd w:val="clear" w:color="auto" w:fill="FFFFFF"/>
        </w:rPr>
        <w:t>Отчет об открытии «Парт</w:t>
      </w:r>
      <w:r>
        <w:rPr>
          <w:rStyle w:val="a4"/>
          <w:color w:val="000000"/>
          <w:sz w:val="28"/>
          <w:szCs w:val="28"/>
          <w:shd w:val="clear" w:color="auto" w:fill="FFFFFF"/>
        </w:rPr>
        <w:t>ы</w:t>
      </w:r>
      <w:r>
        <w:rPr>
          <w:rStyle w:val="a4"/>
          <w:color w:val="000000"/>
          <w:sz w:val="28"/>
          <w:szCs w:val="28"/>
          <w:shd w:val="clear" w:color="auto" w:fill="FFFFFF"/>
        </w:rPr>
        <w:t xml:space="preserve"> Героя», </w:t>
      </w:r>
      <w:r>
        <w:rPr>
          <w:rStyle w:val="a4"/>
          <w:color w:val="000000"/>
          <w:sz w:val="28"/>
          <w:szCs w:val="28"/>
          <w:shd w:val="clear" w:color="auto" w:fill="FFFFFF"/>
        </w:rPr>
        <w:t xml:space="preserve">Алиеву Али </w:t>
      </w:r>
      <w:proofErr w:type="spellStart"/>
      <w:r>
        <w:rPr>
          <w:rStyle w:val="a4"/>
          <w:color w:val="000000"/>
          <w:sz w:val="28"/>
          <w:szCs w:val="28"/>
          <w:shd w:val="clear" w:color="auto" w:fill="FFFFFF"/>
        </w:rPr>
        <w:t>Биларовичу</w:t>
      </w:r>
      <w:proofErr w:type="gramStart"/>
      <w:r>
        <w:rPr>
          <w:rStyle w:val="a4"/>
          <w:color w:val="000000"/>
          <w:sz w:val="28"/>
          <w:szCs w:val="28"/>
          <w:shd w:val="clear" w:color="auto" w:fill="FFFFFF"/>
        </w:rPr>
        <w:t>,с</w:t>
      </w:r>
      <w:proofErr w:type="gramEnd"/>
      <w:r>
        <w:rPr>
          <w:rStyle w:val="a4"/>
          <w:color w:val="000000"/>
          <w:sz w:val="28"/>
          <w:szCs w:val="28"/>
          <w:shd w:val="clear" w:color="auto" w:fill="FFFFFF"/>
        </w:rPr>
        <w:t>ержанту</w:t>
      </w:r>
      <w:proofErr w:type="spellEnd"/>
      <w:r>
        <w:rPr>
          <w:rStyle w:val="a4"/>
          <w:color w:val="000000"/>
          <w:sz w:val="28"/>
          <w:szCs w:val="28"/>
          <w:shd w:val="clear" w:color="auto" w:fill="FFFFFF"/>
        </w:rPr>
        <w:t xml:space="preserve">, командиру отделения </w:t>
      </w:r>
      <w:proofErr w:type="spellStart"/>
      <w:r>
        <w:rPr>
          <w:rStyle w:val="a4"/>
          <w:color w:val="000000"/>
          <w:sz w:val="28"/>
          <w:szCs w:val="28"/>
          <w:shd w:val="clear" w:color="auto" w:fill="FFFFFF"/>
        </w:rPr>
        <w:t>мотоманевр</w:t>
      </w:r>
      <w:proofErr w:type="spellEnd"/>
      <w:r>
        <w:rPr>
          <w:rStyle w:val="a4"/>
          <w:color w:val="000000"/>
          <w:sz w:val="28"/>
          <w:szCs w:val="28"/>
          <w:shd w:val="clear" w:color="auto" w:fill="FFFFFF"/>
        </w:rPr>
        <w:t>, группы погранвойск жителю селения Анди Ботлихского района Республики Дагестан.</w:t>
      </w:r>
    </w:p>
    <w:p w:rsidR="001E3583" w:rsidRDefault="001E3583" w:rsidP="001E3583">
      <w:pPr>
        <w:pStyle w:val="a3"/>
        <w:shd w:val="clear" w:color="auto" w:fill="FFFFFF"/>
        <w:spacing w:before="90" w:beforeAutospacing="0" w:after="210" w:afterAutospacing="0"/>
        <w:rPr>
          <w:rStyle w:val="a4"/>
          <w:color w:val="000000"/>
          <w:sz w:val="28"/>
          <w:szCs w:val="28"/>
          <w:shd w:val="clear" w:color="auto" w:fill="FFFFFF"/>
        </w:rPr>
      </w:pPr>
      <w:r>
        <w:rPr>
          <w:rStyle w:val="a4"/>
          <w:color w:val="000000"/>
          <w:sz w:val="28"/>
          <w:szCs w:val="28"/>
          <w:shd w:val="clear" w:color="auto" w:fill="FFFFFF"/>
        </w:rPr>
        <w:t>24.01.2025 года</w:t>
      </w:r>
      <w:r>
        <w:rPr>
          <w:rStyle w:val="a4"/>
          <w:color w:val="000000"/>
          <w:sz w:val="28"/>
          <w:szCs w:val="28"/>
          <w:shd w:val="clear" w:color="auto" w:fill="FFFFFF"/>
        </w:rPr>
        <w:t xml:space="preserve">,  в </w:t>
      </w:r>
      <w:r>
        <w:rPr>
          <w:rStyle w:val="a4"/>
          <w:color w:val="000000"/>
          <w:sz w:val="28"/>
          <w:szCs w:val="28"/>
          <w:shd w:val="clear" w:color="auto" w:fill="FFFFFF"/>
        </w:rPr>
        <w:t>МК</w:t>
      </w:r>
      <w:r>
        <w:rPr>
          <w:rStyle w:val="a4"/>
          <w:color w:val="000000"/>
          <w:sz w:val="28"/>
          <w:szCs w:val="28"/>
          <w:shd w:val="clear" w:color="auto" w:fill="FFFFFF"/>
        </w:rPr>
        <w:t>ОУ «</w:t>
      </w:r>
      <w:proofErr w:type="gramStart"/>
      <w:r>
        <w:rPr>
          <w:rStyle w:val="a4"/>
          <w:color w:val="000000"/>
          <w:sz w:val="28"/>
          <w:szCs w:val="28"/>
          <w:shd w:val="clear" w:color="auto" w:fill="FFFFFF"/>
        </w:rPr>
        <w:t>Андийская</w:t>
      </w:r>
      <w:proofErr w:type="gramEnd"/>
      <w:r>
        <w:rPr>
          <w:rStyle w:val="a4"/>
          <w:color w:val="000000"/>
          <w:sz w:val="28"/>
          <w:szCs w:val="28"/>
          <w:shd w:val="clear" w:color="auto" w:fill="FFFFFF"/>
        </w:rPr>
        <w:t xml:space="preserve"> СОШ№1»</w:t>
      </w:r>
      <w:r>
        <w:rPr>
          <w:rStyle w:val="a4"/>
          <w:color w:val="000000"/>
          <w:sz w:val="28"/>
          <w:szCs w:val="28"/>
          <w:shd w:val="clear" w:color="auto" w:fill="FFFFFF"/>
        </w:rPr>
        <w:t xml:space="preserve">  прошло торжественное мероприятие, посв</w:t>
      </w:r>
      <w:r>
        <w:rPr>
          <w:rStyle w:val="a4"/>
          <w:color w:val="000000"/>
          <w:sz w:val="28"/>
          <w:szCs w:val="28"/>
          <w:shd w:val="clear" w:color="auto" w:fill="FFFFFF"/>
        </w:rPr>
        <w:t>ященное открытию патриотической парты «Парты Героя».</w:t>
      </w:r>
    </w:p>
    <w:p w:rsidR="006D2C2D" w:rsidRDefault="006D2C2D" w:rsidP="006D2C2D">
      <w:pPr>
        <w:pStyle w:val="a3"/>
        <w:shd w:val="clear" w:color="auto" w:fill="FFFFFF"/>
        <w:spacing w:before="90" w:beforeAutospacing="0" w:after="210" w:afterAutospacing="0"/>
        <w:jc w:val="center"/>
        <w:rPr>
          <w:rStyle w:val="a4"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5A5219EC" wp14:editId="1AB953D8">
            <wp:extent cx="4457700" cy="2324100"/>
            <wp:effectExtent l="0" t="0" r="0" b="0"/>
            <wp:docPr id="6" name="Рисунок 6" descr="C:\Users\учитель\Desktop\20250124_09065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\Desktop\20250124_090652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8940" cy="2324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C2D" w:rsidRDefault="006D2C2D" w:rsidP="006D2C2D">
      <w:pPr>
        <w:pStyle w:val="a3"/>
        <w:shd w:val="clear" w:color="auto" w:fill="FFFFFF"/>
        <w:spacing w:before="90" w:beforeAutospacing="0" w:after="210" w:afterAutospacing="0"/>
        <w:jc w:val="center"/>
        <w:rPr>
          <w:rStyle w:val="a4"/>
          <w:color w:val="000000"/>
          <w:sz w:val="28"/>
          <w:szCs w:val="28"/>
          <w:shd w:val="clear" w:color="auto" w:fill="FFFFFF"/>
        </w:rPr>
      </w:pPr>
    </w:p>
    <w:p w:rsidR="006D2C2D" w:rsidRDefault="006D2C2D" w:rsidP="006D2C2D">
      <w:pPr>
        <w:pStyle w:val="a3"/>
        <w:shd w:val="clear" w:color="auto" w:fill="FFFFFF"/>
        <w:spacing w:before="90" w:beforeAutospacing="0" w:after="210" w:afterAutospacing="0"/>
        <w:jc w:val="center"/>
        <w:rPr>
          <w:rStyle w:val="a4"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5FA043C9" wp14:editId="22555661">
            <wp:extent cx="2026817" cy="2976470"/>
            <wp:effectExtent l="0" t="0" r="0" b="0"/>
            <wp:docPr id="7" name="Рисунок 7" descr="C:\Users\учитель\Desktop\20250124_090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читель\Desktop\20250124_0908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095" cy="2976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  <w:r>
        <w:rPr>
          <w:noProof/>
        </w:rPr>
        <w:drawing>
          <wp:inline distT="0" distB="0" distL="0" distR="0" wp14:anchorId="21D7A919" wp14:editId="697EEC89">
            <wp:extent cx="2322264" cy="2962312"/>
            <wp:effectExtent l="0" t="0" r="1905" b="0"/>
            <wp:docPr id="8" name="Рисунок 8" descr="C:\Users\учитель\Desktop\20250124_083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20250124_0832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545" cy="2963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583" w:rsidRDefault="001E3583" w:rsidP="001E3583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 xml:space="preserve">Заместитель директора по воспитательной работе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Шамсудинов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А.А и старшая вожатая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Чупанова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М.А</w:t>
      </w:r>
      <w:r w:rsidR="005F59EB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рассказал</w:t>
      </w:r>
      <w:r w:rsidR="005F59EB"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, что цель данного проекта – создание условий для формирования у детей и подростков уважительного отношения к истории Отечества, героическому прошлому и настоящему нашей страны. Право сидеть за «Партой Героя», прославившего </w:t>
      </w:r>
      <w:r w:rsidR="005F59EB">
        <w:rPr>
          <w:color w:val="000000"/>
          <w:sz w:val="28"/>
          <w:szCs w:val="28"/>
          <w:shd w:val="clear" w:color="auto" w:fill="FFFFFF"/>
        </w:rPr>
        <w:t>наше село, Республику и страну</w:t>
      </w:r>
      <w:r>
        <w:rPr>
          <w:color w:val="000000"/>
          <w:sz w:val="28"/>
          <w:szCs w:val="28"/>
          <w:shd w:val="clear" w:color="auto" w:fill="FFFFFF"/>
        </w:rPr>
        <w:t>, будет предоставлено только лучшим учащимся, показавшим высокие результаты в учебе и труде, целеустремлённым школьникам, принимающим активное участие в жизни класса и школы.</w:t>
      </w:r>
    </w:p>
    <w:p w:rsidR="001E3583" w:rsidRDefault="001E3583" w:rsidP="001E3583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Церемония открытия началась </w:t>
      </w:r>
      <w:r w:rsidR="005F59EB">
        <w:rPr>
          <w:color w:val="000000"/>
          <w:sz w:val="28"/>
          <w:szCs w:val="28"/>
          <w:shd w:val="clear" w:color="auto" w:fill="FFFFFF"/>
        </w:rPr>
        <w:t>на фоне</w:t>
      </w:r>
      <w:r>
        <w:rPr>
          <w:color w:val="000000"/>
          <w:sz w:val="28"/>
          <w:szCs w:val="28"/>
          <w:shd w:val="clear" w:color="auto" w:fill="FFFFFF"/>
        </w:rPr>
        <w:t xml:space="preserve"> флагов Российской Федерации и Республики </w:t>
      </w:r>
      <w:r w:rsidR="005F59EB">
        <w:rPr>
          <w:color w:val="000000"/>
          <w:sz w:val="28"/>
          <w:szCs w:val="28"/>
          <w:shd w:val="clear" w:color="auto" w:fill="FFFFFF"/>
        </w:rPr>
        <w:t>Дагестан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5F59EB" w:rsidRDefault="005F59EB" w:rsidP="005F59EB">
      <w:pPr>
        <w:pStyle w:val="a3"/>
        <w:shd w:val="clear" w:color="auto" w:fill="FFFFFF"/>
        <w:spacing w:before="90" w:beforeAutospacing="0" w:after="21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Учащиеся школы рассказали о подвиге Героя </w:t>
      </w:r>
      <w:r>
        <w:rPr>
          <w:color w:val="000000"/>
          <w:sz w:val="28"/>
          <w:szCs w:val="28"/>
          <w:shd w:val="clear" w:color="auto" w:fill="FFFFFF"/>
        </w:rPr>
        <w:t xml:space="preserve">Алиева Али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Биларовича</w:t>
      </w:r>
      <w:proofErr w:type="spellEnd"/>
      <w:r>
        <w:rPr>
          <w:color w:val="000000"/>
          <w:sz w:val="28"/>
          <w:szCs w:val="28"/>
          <w:shd w:val="clear" w:color="auto" w:fill="FFFFFF"/>
        </w:rPr>
        <w:t>.  </w:t>
      </w:r>
    </w:p>
    <w:p w:rsidR="005F59EB" w:rsidRDefault="0031357D" w:rsidP="005F59EB">
      <w:pPr>
        <w:pStyle w:val="a3"/>
        <w:shd w:val="clear" w:color="auto" w:fill="FFFFFF"/>
        <w:spacing w:before="90" w:beforeAutospacing="0" w:after="210" w:afterAutospacing="0"/>
        <w:rPr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30014D0" wp14:editId="552B2609">
            <wp:simplePos x="0" y="0"/>
            <wp:positionH relativeFrom="column">
              <wp:posOffset>32385</wp:posOffset>
            </wp:positionH>
            <wp:positionV relativeFrom="paragraph">
              <wp:posOffset>30480</wp:posOffset>
            </wp:positionV>
            <wp:extent cx="2567940" cy="3177540"/>
            <wp:effectExtent l="0" t="0" r="3810" b="3810"/>
            <wp:wrapTight wrapText="bothSides">
              <wp:wrapPolygon edited="0">
                <wp:start x="0" y="0"/>
                <wp:lineTo x="0" y="21496"/>
                <wp:lineTo x="21472" y="21496"/>
                <wp:lineTo x="21472" y="0"/>
                <wp:lineTo x="0" y="0"/>
              </wp:wrapPolygon>
            </wp:wrapTight>
            <wp:docPr id="1" name="Рисунок 1" descr="C:\Users\учитель\Desktop\017Aliev-ab-afgan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017Aliev-ab-afgan-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317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59EB" w:rsidRPr="005F59EB">
        <w:rPr>
          <w:color w:val="000000"/>
          <w:shd w:val="clear" w:color="auto" w:fill="FFFFFF" w:themeFill="background1"/>
        </w:rPr>
        <w:t xml:space="preserve">АЛИЕВ Али </w:t>
      </w:r>
      <w:proofErr w:type="spellStart"/>
      <w:r w:rsidR="005F59EB" w:rsidRPr="005F59EB">
        <w:rPr>
          <w:color w:val="000000"/>
          <w:shd w:val="clear" w:color="auto" w:fill="FFFFFF" w:themeFill="background1"/>
        </w:rPr>
        <w:t>Биларович</w:t>
      </w:r>
      <w:proofErr w:type="spellEnd"/>
      <w:r w:rsidR="005F59EB" w:rsidRPr="005F59EB">
        <w:rPr>
          <w:color w:val="000000"/>
          <w:shd w:val="clear" w:color="auto" w:fill="FFFFFF" w:themeFill="background1"/>
        </w:rPr>
        <w:t xml:space="preserve">, сержант, ком-р отделения </w:t>
      </w:r>
      <w:proofErr w:type="spellStart"/>
      <w:r w:rsidR="005F59EB" w:rsidRPr="005F59EB">
        <w:rPr>
          <w:color w:val="000000"/>
          <w:shd w:val="clear" w:color="auto" w:fill="FFFFFF" w:themeFill="background1"/>
        </w:rPr>
        <w:t>мотоманевр</w:t>
      </w:r>
      <w:proofErr w:type="spellEnd"/>
      <w:r w:rsidR="005F59EB" w:rsidRPr="005F59EB">
        <w:rPr>
          <w:color w:val="000000"/>
          <w:shd w:val="clear" w:color="auto" w:fill="FFFFFF" w:themeFill="background1"/>
        </w:rPr>
        <w:t xml:space="preserve">, группы погранвойск, род. 14. 9. 1968 в с. Анди </w:t>
      </w:r>
      <w:proofErr w:type="spellStart"/>
      <w:proofErr w:type="gramStart"/>
      <w:r w:rsidR="005F59EB" w:rsidRPr="005F59EB">
        <w:rPr>
          <w:color w:val="000000"/>
          <w:shd w:val="clear" w:color="auto" w:fill="FFFFFF" w:themeFill="background1"/>
        </w:rPr>
        <w:t>Ботлихско-го</w:t>
      </w:r>
      <w:proofErr w:type="spellEnd"/>
      <w:proofErr w:type="gramEnd"/>
      <w:r w:rsidR="005F59EB" w:rsidRPr="005F59EB">
        <w:rPr>
          <w:color w:val="000000"/>
          <w:shd w:val="clear" w:color="auto" w:fill="FFFFFF" w:themeFill="background1"/>
        </w:rPr>
        <w:t xml:space="preserve"> р-на </w:t>
      </w:r>
      <w:proofErr w:type="spellStart"/>
      <w:r w:rsidR="005F59EB" w:rsidRPr="005F59EB">
        <w:rPr>
          <w:color w:val="000000"/>
          <w:shd w:val="clear" w:color="auto" w:fill="FFFFFF" w:themeFill="background1"/>
        </w:rPr>
        <w:t>Даг</w:t>
      </w:r>
      <w:proofErr w:type="spellEnd"/>
      <w:r w:rsidR="005F59EB" w:rsidRPr="005F59EB">
        <w:rPr>
          <w:color w:val="000000"/>
          <w:shd w:val="clear" w:color="auto" w:fill="FFFFFF" w:themeFill="background1"/>
        </w:rPr>
        <w:t>. АССР. Аварец.</w:t>
      </w:r>
      <w:r w:rsidR="005F59EB" w:rsidRPr="005F59EB">
        <w:rPr>
          <w:color w:val="000000"/>
          <w:sz w:val="27"/>
          <w:szCs w:val="27"/>
          <w:shd w:val="clear" w:color="auto" w:fill="FFFFFF" w:themeFill="background1"/>
        </w:rPr>
        <w:br/>
      </w:r>
      <w:proofErr w:type="gramStart"/>
      <w:r w:rsidR="005F59EB" w:rsidRPr="005F59EB">
        <w:rPr>
          <w:color w:val="000000"/>
          <w:sz w:val="27"/>
          <w:szCs w:val="27"/>
          <w:shd w:val="clear" w:color="auto" w:fill="FFFFFF" w:themeFill="background1"/>
        </w:rPr>
        <w:t>В Вооружённые Силы СССР призван 11. 11. 86 Ботлихским РВК.</w:t>
      </w:r>
      <w:proofErr w:type="gramEnd"/>
      <w:r w:rsidR="005F59EB" w:rsidRPr="005F59EB">
        <w:rPr>
          <w:color w:val="000000"/>
          <w:sz w:val="27"/>
          <w:szCs w:val="27"/>
          <w:shd w:val="clear" w:color="auto" w:fill="FFFFFF" w:themeFill="background1"/>
        </w:rPr>
        <w:br/>
        <w:t>В Республике Афганистан принимал участие в 19 боевых опер-</w:t>
      </w:r>
      <w:proofErr w:type="spellStart"/>
      <w:r w:rsidR="005F59EB" w:rsidRPr="005F59EB">
        <w:rPr>
          <w:color w:val="000000"/>
          <w:sz w:val="27"/>
          <w:szCs w:val="27"/>
          <w:shd w:val="clear" w:color="auto" w:fill="FFFFFF" w:themeFill="background1"/>
        </w:rPr>
        <w:t>ях</w:t>
      </w:r>
      <w:proofErr w:type="spellEnd"/>
      <w:r w:rsidR="005F59EB" w:rsidRPr="005F59EB">
        <w:rPr>
          <w:color w:val="000000"/>
          <w:sz w:val="27"/>
          <w:szCs w:val="27"/>
          <w:shd w:val="clear" w:color="auto" w:fill="FFFFFF" w:themeFill="background1"/>
        </w:rPr>
        <w:t>, рейдах и проводках трансп. колонн.</w:t>
      </w:r>
      <w:r w:rsidR="005F59EB" w:rsidRPr="005F59EB">
        <w:rPr>
          <w:color w:val="000000"/>
          <w:sz w:val="27"/>
          <w:szCs w:val="27"/>
          <w:shd w:val="clear" w:color="auto" w:fill="FFFFFF" w:themeFill="background1"/>
        </w:rPr>
        <w:br/>
        <w:t xml:space="preserve">19. 4. 1988 </w:t>
      </w:r>
      <w:proofErr w:type="spellStart"/>
      <w:r w:rsidR="005F59EB" w:rsidRPr="005F59EB">
        <w:rPr>
          <w:color w:val="000000"/>
          <w:sz w:val="27"/>
          <w:szCs w:val="27"/>
          <w:shd w:val="clear" w:color="auto" w:fill="FFFFFF" w:themeFill="background1"/>
        </w:rPr>
        <w:t>автомоб</w:t>
      </w:r>
      <w:proofErr w:type="spellEnd"/>
      <w:r w:rsidR="005F59EB" w:rsidRPr="005F59EB">
        <w:rPr>
          <w:color w:val="000000"/>
          <w:sz w:val="27"/>
          <w:szCs w:val="27"/>
          <w:shd w:val="clear" w:color="auto" w:fill="FFFFFF" w:themeFill="background1"/>
        </w:rPr>
        <w:t xml:space="preserve">, колонна внезапно была обстреляна </w:t>
      </w:r>
      <w:proofErr w:type="spellStart"/>
      <w:r w:rsidR="005F59EB" w:rsidRPr="005F59EB">
        <w:rPr>
          <w:color w:val="000000"/>
          <w:sz w:val="27"/>
          <w:szCs w:val="27"/>
          <w:shd w:val="clear" w:color="auto" w:fill="FFFFFF" w:themeFill="background1"/>
        </w:rPr>
        <w:t>пр</w:t>
      </w:r>
      <w:proofErr w:type="spellEnd"/>
      <w:r w:rsidR="005F59EB" w:rsidRPr="005F59EB">
        <w:rPr>
          <w:color w:val="000000"/>
          <w:sz w:val="27"/>
          <w:szCs w:val="27"/>
          <w:shd w:val="clear" w:color="auto" w:fill="FFFFFF" w:themeFill="background1"/>
        </w:rPr>
        <w:t>-ком. А., не растерявшись, быстро организовал отражение нападения.</w:t>
      </w:r>
      <w:r w:rsidR="005F59EB" w:rsidRPr="005F59EB">
        <w:rPr>
          <w:color w:val="000000"/>
          <w:sz w:val="27"/>
          <w:szCs w:val="27"/>
          <w:shd w:val="clear" w:color="auto" w:fill="FFFFFF" w:themeFill="background1"/>
        </w:rPr>
        <w:br/>
        <w:t>В этом бою был смертельно ранен.</w:t>
      </w:r>
      <w:r w:rsidR="005F59EB" w:rsidRPr="005F59EB">
        <w:rPr>
          <w:color w:val="000000"/>
          <w:sz w:val="27"/>
          <w:szCs w:val="27"/>
          <w:shd w:val="clear" w:color="auto" w:fill="FFFFFF" w:themeFill="background1"/>
        </w:rPr>
        <w:br/>
        <w:t xml:space="preserve">За храбрость и отвагу, проявленные при выполнении задания командования, </w:t>
      </w:r>
      <w:proofErr w:type="gramStart"/>
      <w:r w:rsidR="005F59EB" w:rsidRPr="005F59EB">
        <w:rPr>
          <w:color w:val="000000"/>
          <w:sz w:val="27"/>
          <w:szCs w:val="27"/>
          <w:shd w:val="clear" w:color="auto" w:fill="FFFFFF" w:themeFill="background1"/>
        </w:rPr>
        <w:t>награжден</w:t>
      </w:r>
      <w:proofErr w:type="gramEnd"/>
      <w:r w:rsidR="005F59EB" w:rsidRPr="005F59EB">
        <w:rPr>
          <w:color w:val="000000"/>
          <w:sz w:val="27"/>
          <w:szCs w:val="27"/>
          <w:shd w:val="clear" w:color="auto" w:fill="FFFFFF" w:themeFill="background1"/>
        </w:rPr>
        <w:t xml:space="preserve"> орденом Красной Звезды (посмертно).</w:t>
      </w:r>
      <w:r w:rsidR="005F59EB" w:rsidRPr="005F59EB">
        <w:rPr>
          <w:color w:val="000000"/>
          <w:sz w:val="27"/>
          <w:szCs w:val="27"/>
          <w:shd w:val="clear" w:color="auto" w:fill="FFFFFF" w:themeFill="background1"/>
        </w:rPr>
        <w:br/>
      </w:r>
      <w:proofErr w:type="gramStart"/>
      <w:r w:rsidR="005F59EB" w:rsidRPr="005F59EB">
        <w:rPr>
          <w:color w:val="000000"/>
          <w:sz w:val="27"/>
          <w:szCs w:val="27"/>
          <w:shd w:val="clear" w:color="auto" w:fill="FFFFFF" w:themeFill="background1"/>
        </w:rPr>
        <w:t>Похоронен</w:t>
      </w:r>
      <w:proofErr w:type="gramEnd"/>
      <w:r w:rsidR="005F59EB" w:rsidRPr="005F59EB">
        <w:rPr>
          <w:color w:val="000000"/>
          <w:sz w:val="27"/>
          <w:szCs w:val="27"/>
          <w:shd w:val="clear" w:color="auto" w:fill="FFFFFF" w:themeFill="background1"/>
        </w:rPr>
        <w:t xml:space="preserve"> в родном селе.</w:t>
      </w:r>
      <w:r w:rsidR="005F59EB" w:rsidRPr="005F59EB">
        <w:rPr>
          <w:color w:val="000000"/>
          <w:sz w:val="28"/>
          <w:szCs w:val="28"/>
          <w:shd w:val="clear" w:color="auto" w:fill="FFFFFF" w:themeFill="background1"/>
        </w:rPr>
        <w:t xml:space="preserve"> </w:t>
      </w:r>
    </w:p>
    <w:p w:rsidR="005F59EB" w:rsidRDefault="005F59EB" w:rsidP="005F59E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Память Героя участники мероприятия почтили минутой молчания.</w:t>
      </w:r>
    </w:p>
    <w:p w:rsidR="005F59EB" w:rsidRDefault="005F59EB" w:rsidP="005F59E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 xml:space="preserve">Открытие в нашей школе «Парты Героя» </w:t>
      </w:r>
      <w:r>
        <w:rPr>
          <w:color w:val="000000"/>
          <w:sz w:val="28"/>
          <w:szCs w:val="28"/>
          <w:shd w:val="clear" w:color="auto" w:fill="FFFFFF"/>
        </w:rPr>
        <w:t>Алиева А.Б.</w:t>
      </w:r>
      <w:r>
        <w:rPr>
          <w:color w:val="000000"/>
          <w:sz w:val="28"/>
          <w:szCs w:val="28"/>
          <w:shd w:val="clear" w:color="auto" w:fill="FFFFFF"/>
        </w:rPr>
        <w:t xml:space="preserve"> –это новая страница в истории  школы. Это возможность для многих ребят стать лучше, быть уверенными в своих способностях, стремиться достигнуть высоких показателей в учебе и творчестве. Самое главное, что торжественно открытая в школе «Парта Героя», станет той неразрывной нитью поколений, примером бесстрашия, самопожертвования, ответственности и отваги.</w:t>
      </w:r>
    </w:p>
    <w:p w:rsidR="005F59EB" w:rsidRDefault="005F59EB" w:rsidP="001E3583">
      <w:pPr>
        <w:pStyle w:val="a3"/>
        <w:shd w:val="clear" w:color="auto" w:fill="FFFFFF"/>
        <w:spacing w:before="90" w:beforeAutospacing="0" w:after="21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Встреча оставила в душе каждого присутствующего чувство гордости за своих земляков и понимание того, что героические дела вершатся людьми обыкновенными. </w:t>
      </w:r>
    </w:p>
    <w:p w:rsidR="0088264F" w:rsidRDefault="002555E6" w:rsidP="006D2C2D">
      <w:pPr>
        <w:pStyle w:val="a3"/>
        <w:shd w:val="clear" w:color="auto" w:fill="FFFFFF"/>
        <w:spacing w:before="90" w:beforeAutospacing="0" w:after="210" w:afterAutospacing="0"/>
        <w:jc w:val="center"/>
      </w:pPr>
      <w:bookmarkStart w:id="0" w:name="_GoBack"/>
      <w:r>
        <w:rPr>
          <w:noProof/>
        </w:rPr>
        <w:drawing>
          <wp:inline distT="0" distB="0" distL="0" distR="0" wp14:anchorId="6FD1115D" wp14:editId="42941771">
            <wp:extent cx="3972518" cy="2133600"/>
            <wp:effectExtent l="0" t="0" r="9525" b="0"/>
            <wp:docPr id="3" name="Рисунок 3" descr="C:\Users\учитель\Desktop\20250124_09065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\Desktop\20250124_090652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9084" cy="2137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82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F17"/>
    <w:rsid w:val="001E3583"/>
    <w:rsid w:val="002555E6"/>
    <w:rsid w:val="0031357D"/>
    <w:rsid w:val="005E0F17"/>
    <w:rsid w:val="005F59EB"/>
    <w:rsid w:val="006D2C2D"/>
    <w:rsid w:val="0088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3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358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13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35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3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358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13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3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6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2025-01-27T05:54:00Z</dcterms:created>
  <dcterms:modified xsi:type="dcterms:W3CDTF">2025-01-27T06:31:00Z</dcterms:modified>
</cp:coreProperties>
</file>